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6F29" w14:textId="77777777" w:rsidR="00635AF9" w:rsidRPr="000E7BAE" w:rsidRDefault="00635AF9" w:rsidP="00395C82">
      <w:pPr>
        <w:pStyle w:val="NoSpacing"/>
      </w:pPr>
    </w:p>
    <w:p w14:paraId="16185123" w14:textId="77777777" w:rsidR="00635AF9" w:rsidRPr="000E7BAE" w:rsidRDefault="00635AF9" w:rsidP="006C3531">
      <w:pPr>
        <w:spacing w:after="0" w:line="240" w:lineRule="auto"/>
        <w:ind w:right="424"/>
        <w:jc w:val="center"/>
        <w:rPr>
          <w:rFonts w:ascii="Candara" w:hAnsi="Candara" w:cs="Arial"/>
          <w:sz w:val="24"/>
          <w:szCs w:val="24"/>
        </w:rPr>
      </w:pPr>
    </w:p>
    <w:p w14:paraId="383A65B8" w14:textId="77777777" w:rsidR="007D0A9B" w:rsidRPr="00C26797" w:rsidRDefault="000E7BAE" w:rsidP="006C3531">
      <w:pPr>
        <w:ind w:firstLine="284"/>
        <w:jc w:val="center"/>
        <w:rPr>
          <w:rFonts w:ascii="Candara" w:hAnsi="Candara" w:cs="Arial"/>
          <w:b/>
          <w:sz w:val="32"/>
          <w:szCs w:val="32"/>
        </w:rPr>
      </w:pPr>
      <w:r w:rsidRPr="00C26797">
        <w:rPr>
          <w:rFonts w:ascii="Candara" w:hAnsi="Candara" w:cs="Arial"/>
          <w:b/>
          <w:sz w:val="32"/>
          <w:szCs w:val="32"/>
        </w:rPr>
        <w:t xml:space="preserve">PRIJAVA SUDJELOVANJA </w:t>
      </w:r>
      <w:r w:rsidR="00863AA3" w:rsidRPr="00C26797">
        <w:rPr>
          <w:rFonts w:ascii="Candara" w:hAnsi="Candara" w:cs="Arial"/>
          <w:b/>
          <w:sz w:val="32"/>
          <w:szCs w:val="32"/>
        </w:rPr>
        <w:t xml:space="preserve">ZA EDUKACIJU </w:t>
      </w:r>
    </w:p>
    <w:p w14:paraId="6617F9A5" w14:textId="4E1ACB95" w:rsidR="00B028F9" w:rsidRPr="003B73B1" w:rsidRDefault="00B028F9" w:rsidP="003B73B1">
      <w:pPr>
        <w:ind w:firstLine="284"/>
        <w:jc w:val="center"/>
        <w:rPr>
          <w:rFonts w:ascii="Candara" w:hAnsi="Candara" w:cs="Arial"/>
          <w:b/>
          <w:sz w:val="32"/>
          <w:szCs w:val="32"/>
        </w:rPr>
      </w:pPr>
      <w:r w:rsidRPr="003B73B1">
        <w:rPr>
          <w:rFonts w:ascii="Candara" w:hAnsi="Candara" w:cs="Arial"/>
          <w:b/>
          <w:sz w:val="32"/>
          <w:szCs w:val="32"/>
        </w:rPr>
        <w:t xml:space="preserve">"Opskrba vodom – Zahtjevi za sustave i dijelove </w:t>
      </w:r>
      <w:r w:rsidR="003B73B1" w:rsidRPr="003B73B1">
        <w:rPr>
          <w:rFonts w:ascii="Candara" w:hAnsi="Candara" w:cs="Arial"/>
          <w:b/>
          <w:sz w:val="32"/>
          <w:szCs w:val="32"/>
        </w:rPr>
        <w:t>sustava za pohranu vode</w:t>
      </w:r>
      <w:r w:rsidR="003B73B1">
        <w:rPr>
          <w:rFonts w:ascii="Candara" w:hAnsi="Candara" w:cs="Arial"/>
          <w:b/>
          <w:sz w:val="32"/>
          <w:szCs w:val="32"/>
        </w:rPr>
        <w:t xml:space="preserve"> </w:t>
      </w:r>
      <w:r w:rsidRPr="003B73B1">
        <w:rPr>
          <w:rFonts w:ascii="Candara" w:hAnsi="Candara" w:cs="Arial"/>
          <w:b/>
          <w:sz w:val="32"/>
          <w:szCs w:val="32"/>
        </w:rPr>
        <w:t>(</w:t>
      </w:r>
      <w:r w:rsidR="003B73B1">
        <w:rPr>
          <w:rFonts w:ascii="Candara" w:hAnsi="Candara" w:cs="Arial"/>
          <w:b/>
          <w:sz w:val="32"/>
          <w:szCs w:val="32"/>
        </w:rPr>
        <w:t>H</w:t>
      </w:r>
      <w:r w:rsidR="00D35D80">
        <w:rPr>
          <w:rFonts w:ascii="Candara" w:hAnsi="Candara" w:cs="Arial"/>
          <w:b/>
          <w:sz w:val="32"/>
          <w:szCs w:val="32"/>
        </w:rPr>
        <w:t>R</w:t>
      </w:r>
      <w:r w:rsidR="003B73B1">
        <w:rPr>
          <w:rFonts w:ascii="Candara" w:hAnsi="Candara" w:cs="Arial"/>
          <w:b/>
          <w:sz w:val="32"/>
          <w:szCs w:val="32"/>
        </w:rPr>
        <w:t xml:space="preserve">N </w:t>
      </w:r>
      <w:r w:rsidRPr="003B73B1">
        <w:rPr>
          <w:rFonts w:ascii="Candara" w:hAnsi="Candara" w:cs="Arial"/>
          <w:b/>
          <w:sz w:val="32"/>
          <w:szCs w:val="32"/>
        </w:rPr>
        <w:t xml:space="preserve">EN </w:t>
      </w:r>
      <w:r w:rsidR="009C6E46">
        <w:rPr>
          <w:rFonts w:ascii="Candara" w:hAnsi="Candara" w:cs="Arial"/>
          <w:b/>
          <w:sz w:val="32"/>
          <w:szCs w:val="32"/>
        </w:rPr>
        <w:t>1508</w:t>
      </w:r>
      <w:r w:rsidRPr="003B73B1">
        <w:rPr>
          <w:rFonts w:ascii="Candara" w:hAnsi="Candara" w:cs="Arial"/>
          <w:b/>
          <w:sz w:val="32"/>
          <w:szCs w:val="32"/>
        </w:rPr>
        <w:t>:2025)"</w:t>
      </w:r>
    </w:p>
    <w:p w14:paraId="3186CD03" w14:textId="67DF0593" w:rsidR="00931859" w:rsidRPr="000E7BAE" w:rsidRDefault="00863AA3" w:rsidP="006C3531">
      <w:pPr>
        <w:ind w:firstLine="284"/>
        <w:jc w:val="center"/>
        <w:rPr>
          <w:rFonts w:ascii="Candara" w:hAnsi="Candara" w:cs="Arial"/>
          <w:b/>
          <w:sz w:val="28"/>
          <w:szCs w:val="24"/>
        </w:rPr>
      </w:pPr>
      <w:r>
        <w:rPr>
          <w:rFonts w:ascii="Candara" w:hAnsi="Candara" w:cs="Arial"/>
          <w:b/>
          <w:sz w:val="28"/>
          <w:szCs w:val="24"/>
        </w:rPr>
        <w:t>TIPLAS</w:t>
      </w:r>
      <w:r w:rsidR="00931859" w:rsidRPr="00931859">
        <w:rPr>
          <w:rFonts w:ascii="Candara" w:hAnsi="Candara" w:cs="Arial"/>
          <w:b/>
          <w:sz w:val="28"/>
          <w:szCs w:val="24"/>
        </w:rPr>
        <w:t>-0</w:t>
      </w:r>
      <w:r w:rsidR="00F44769">
        <w:rPr>
          <w:rFonts w:ascii="Candara" w:hAnsi="Candara" w:cs="Arial"/>
          <w:b/>
          <w:sz w:val="28"/>
          <w:szCs w:val="24"/>
        </w:rPr>
        <w:t>3</w:t>
      </w:r>
      <w:r w:rsidR="00931859" w:rsidRPr="00931859">
        <w:rPr>
          <w:rFonts w:ascii="Candara" w:hAnsi="Candara" w:cs="Arial"/>
          <w:b/>
          <w:sz w:val="28"/>
          <w:szCs w:val="24"/>
        </w:rPr>
        <w:t>-202</w:t>
      </w:r>
      <w:r w:rsidR="009918B9">
        <w:rPr>
          <w:rFonts w:ascii="Candara" w:hAnsi="Candara" w:cs="Arial"/>
          <w:b/>
          <w:sz w:val="28"/>
          <w:szCs w:val="24"/>
        </w:rPr>
        <w:t>6</w:t>
      </w:r>
      <w:r w:rsidR="00931859" w:rsidRPr="00931859">
        <w:rPr>
          <w:rFonts w:ascii="Candara" w:hAnsi="Candara" w:cs="Arial"/>
          <w:b/>
          <w:sz w:val="28"/>
          <w:szCs w:val="24"/>
        </w:rPr>
        <w:t>/0</w:t>
      </w:r>
      <w:r w:rsidR="004415F3">
        <w:rPr>
          <w:rFonts w:ascii="Candara" w:hAnsi="Candara" w:cs="Arial"/>
          <w:b/>
          <w:sz w:val="28"/>
          <w:szCs w:val="24"/>
        </w:rPr>
        <w:t>1</w:t>
      </w:r>
    </w:p>
    <w:p w14:paraId="5855365B" w14:textId="77777777" w:rsidR="006C3531" w:rsidRPr="000E7BAE" w:rsidRDefault="006C3531" w:rsidP="006C3531">
      <w:pPr>
        <w:ind w:firstLine="284"/>
        <w:rPr>
          <w:rFonts w:ascii="Candara" w:hAnsi="Candara" w:cs="Arial"/>
          <w:sz w:val="24"/>
          <w:szCs w:val="24"/>
        </w:rPr>
      </w:pPr>
    </w:p>
    <w:p w14:paraId="4A2C8CCA" w14:textId="3E50A61F" w:rsidR="00542E11" w:rsidRDefault="000E7BAE" w:rsidP="000E7BAE">
      <w:pPr>
        <w:ind w:firstLine="284"/>
        <w:jc w:val="both"/>
        <w:rPr>
          <w:rFonts w:ascii="Candara" w:hAnsi="Candara" w:cs="Arial"/>
          <w:sz w:val="22"/>
          <w:szCs w:val="24"/>
        </w:rPr>
      </w:pPr>
      <w:r w:rsidRPr="000E7BAE">
        <w:rPr>
          <w:rFonts w:ascii="Candara" w:hAnsi="Candara" w:cs="Arial"/>
          <w:sz w:val="22"/>
          <w:szCs w:val="24"/>
        </w:rPr>
        <w:t xml:space="preserve">Prijavljujem se za </w:t>
      </w:r>
      <w:r w:rsidR="00863AA3">
        <w:rPr>
          <w:rFonts w:ascii="Candara" w:hAnsi="Candara" w:cs="Arial"/>
          <w:sz w:val="22"/>
          <w:szCs w:val="24"/>
        </w:rPr>
        <w:t xml:space="preserve">edukaciju </w:t>
      </w:r>
      <w:r w:rsidR="00B028F9" w:rsidRPr="00B028F9">
        <w:rPr>
          <w:rFonts w:ascii="Calibri" w:eastAsia="Times New Roman" w:hAnsi="Calibri" w:cs="Calibri"/>
          <w:color w:val="242424"/>
          <w:sz w:val="22"/>
          <w:szCs w:val="22"/>
          <w:lang w:eastAsia="en-US"/>
        </w:rPr>
        <w:t>"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Opskrba vodom – Zahtjevi za sustave i dijelove </w:t>
      </w:r>
      <w:r w:rsidR="00CA73F3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sustava  za pohranu vode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 (</w:t>
      </w:r>
      <w:r w:rsidR="00CA73F3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HRN 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EN </w:t>
      </w:r>
      <w:r w:rsidR="00CA73F3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1508</w:t>
      </w:r>
      <w:r w:rsidR="00B028F9" w:rsidRPr="00B028F9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:2025)</w:t>
      </w:r>
      <w:r w:rsidR="00B028F9" w:rsidRPr="00B028F9">
        <w:rPr>
          <w:rFonts w:ascii="Calibri" w:eastAsia="Times New Roman" w:hAnsi="Calibri" w:cs="Calibri"/>
          <w:color w:val="242424"/>
          <w:sz w:val="22"/>
          <w:szCs w:val="22"/>
          <w:lang w:eastAsia="en-US"/>
        </w:rPr>
        <w:t>"</w:t>
      </w:r>
      <w:r w:rsidR="005877C8">
        <w:rPr>
          <w:rFonts w:ascii="Candara" w:hAnsi="Candara" w:cs="Arial"/>
          <w:sz w:val="22"/>
          <w:szCs w:val="24"/>
        </w:rPr>
        <w:t xml:space="preserve">, </w:t>
      </w:r>
      <w:r w:rsidR="00BA4D4A">
        <w:rPr>
          <w:rFonts w:ascii="Candara" w:hAnsi="Candara" w:cs="Arial"/>
          <w:sz w:val="22"/>
          <w:szCs w:val="24"/>
        </w:rPr>
        <w:t>koj</w:t>
      </w:r>
      <w:r w:rsidR="00863AA3">
        <w:rPr>
          <w:rFonts w:ascii="Candara" w:hAnsi="Candara" w:cs="Arial"/>
          <w:sz w:val="22"/>
          <w:szCs w:val="24"/>
        </w:rPr>
        <w:t>a</w:t>
      </w:r>
      <w:r w:rsidR="00BA4D4A">
        <w:rPr>
          <w:rFonts w:ascii="Candara" w:hAnsi="Candara" w:cs="Arial"/>
          <w:sz w:val="22"/>
          <w:szCs w:val="24"/>
        </w:rPr>
        <w:t xml:space="preserve"> </w:t>
      </w:r>
      <w:r w:rsidR="00050739">
        <w:rPr>
          <w:rFonts w:ascii="Candara" w:hAnsi="Candara" w:cs="Arial"/>
          <w:sz w:val="22"/>
          <w:szCs w:val="24"/>
        </w:rPr>
        <w:t>će se održati dana</w:t>
      </w:r>
      <w:r w:rsidR="007C5887">
        <w:rPr>
          <w:rFonts w:ascii="Candara" w:hAnsi="Candara" w:cs="Arial"/>
          <w:sz w:val="24"/>
          <w:szCs w:val="24"/>
        </w:rPr>
        <w:t xml:space="preserve"> </w:t>
      </w:r>
      <w:r w:rsidR="00050739">
        <w:rPr>
          <w:rFonts w:ascii="Candara" w:hAnsi="Candara" w:cs="Arial"/>
          <w:sz w:val="24"/>
          <w:szCs w:val="24"/>
        </w:rPr>
        <w:t>2</w:t>
      </w:r>
      <w:r w:rsidR="00CA73F3">
        <w:rPr>
          <w:rFonts w:ascii="Candara" w:hAnsi="Candara" w:cs="Arial"/>
          <w:sz w:val="24"/>
          <w:szCs w:val="24"/>
        </w:rPr>
        <w:t>0</w:t>
      </w:r>
      <w:r w:rsidR="007C5887" w:rsidRPr="00980E44">
        <w:rPr>
          <w:rFonts w:ascii="Candara" w:hAnsi="Candara" w:cs="Arial"/>
          <w:sz w:val="24"/>
          <w:szCs w:val="24"/>
        </w:rPr>
        <w:t>.</w:t>
      </w:r>
      <w:r w:rsidR="00CA73F3">
        <w:rPr>
          <w:rFonts w:ascii="Candara" w:hAnsi="Candara" w:cs="Arial"/>
          <w:sz w:val="24"/>
          <w:szCs w:val="24"/>
        </w:rPr>
        <w:t>02</w:t>
      </w:r>
      <w:r w:rsidR="007C5887" w:rsidRPr="00980E44">
        <w:rPr>
          <w:rFonts w:ascii="Candara" w:hAnsi="Candara" w:cs="Arial"/>
          <w:sz w:val="24"/>
          <w:szCs w:val="24"/>
        </w:rPr>
        <w:t>.202</w:t>
      </w:r>
      <w:r w:rsidR="00D35D80">
        <w:rPr>
          <w:rFonts w:ascii="Candara" w:hAnsi="Candara" w:cs="Arial"/>
          <w:sz w:val="24"/>
          <w:szCs w:val="24"/>
        </w:rPr>
        <w:t>6</w:t>
      </w:r>
      <w:r w:rsidR="007C5887" w:rsidRPr="00980E44">
        <w:rPr>
          <w:rFonts w:ascii="Candara" w:hAnsi="Candara" w:cs="Arial"/>
          <w:sz w:val="24"/>
          <w:szCs w:val="24"/>
        </w:rPr>
        <w:t xml:space="preserve">. </w:t>
      </w:r>
      <w:r w:rsidR="007C5887">
        <w:rPr>
          <w:rFonts w:ascii="Candara" w:hAnsi="Candara" w:cs="Arial"/>
          <w:sz w:val="24"/>
          <w:szCs w:val="24"/>
        </w:rPr>
        <w:t>godine</w:t>
      </w:r>
      <w:r w:rsidR="00BA4D4A">
        <w:rPr>
          <w:rFonts w:ascii="Candara" w:hAnsi="Candara" w:cs="Arial"/>
          <w:sz w:val="22"/>
          <w:szCs w:val="24"/>
        </w:rPr>
        <w:t>, a</w:t>
      </w:r>
      <w:r w:rsidR="00542E11">
        <w:rPr>
          <w:rFonts w:ascii="Candara" w:hAnsi="Candara" w:cs="Arial"/>
          <w:sz w:val="22"/>
          <w:szCs w:val="24"/>
        </w:rPr>
        <w:t xml:space="preserve"> </w:t>
      </w:r>
      <w:r w:rsidR="00B028F9">
        <w:rPr>
          <w:rFonts w:ascii="Candara" w:hAnsi="Candara" w:cs="Arial"/>
          <w:sz w:val="22"/>
          <w:szCs w:val="24"/>
        </w:rPr>
        <w:t>edukacija</w:t>
      </w:r>
      <w:r w:rsidRPr="000E7BAE">
        <w:rPr>
          <w:rFonts w:ascii="Candara" w:hAnsi="Candara" w:cs="Arial"/>
          <w:sz w:val="22"/>
          <w:szCs w:val="24"/>
        </w:rPr>
        <w:t xml:space="preserve"> </w:t>
      </w:r>
      <w:r w:rsidR="006C3531" w:rsidRPr="000E7BAE">
        <w:rPr>
          <w:rFonts w:ascii="Candara" w:hAnsi="Candara" w:cs="Arial"/>
          <w:sz w:val="22"/>
          <w:szCs w:val="24"/>
        </w:rPr>
        <w:t xml:space="preserve">obuhvaća </w:t>
      </w:r>
      <w:r w:rsidR="00863AA3">
        <w:rPr>
          <w:rFonts w:ascii="Candara" w:hAnsi="Candara" w:cs="Arial"/>
          <w:sz w:val="22"/>
          <w:szCs w:val="24"/>
        </w:rPr>
        <w:t>zahtjeve</w:t>
      </w:r>
      <w:r w:rsidR="006C3531" w:rsidRPr="000E7BAE">
        <w:rPr>
          <w:rFonts w:ascii="Candara" w:hAnsi="Candara" w:cs="Arial"/>
          <w:sz w:val="22"/>
          <w:szCs w:val="24"/>
        </w:rPr>
        <w:t xml:space="preserve"> ispitivanja </w:t>
      </w:r>
      <w:r w:rsidR="00863AA3">
        <w:rPr>
          <w:rFonts w:ascii="Candara" w:hAnsi="Candara" w:cs="Arial"/>
          <w:sz w:val="22"/>
          <w:szCs w:val="24"/>
        </w:rPr>
        <w:t xml:space="preserve">prema normi HRN EN </w:t>
      </w:r>
      <w:r w:rsidR="00CA73F3">
        <w:rPr>
          <w:rFonts w:ascii="Candara" w:hAnsi="Candara" w:cs="Arial"/>
          <w:sz w:val="22"/>
          <w:szCs w:val="24"/>
        </w:rPr>
        <w:t>1508</w:t>
      </w:r>
      <w:r w:rsidR="00863AA3">
        <w:rPr>
          <w:rFonts w:ascii="Candara" w:hAnsi="Candara" w:cs="Arial"/>
          <w:sz w:val="22"/>
          <w:szCs w:val="24"/>
        </w:rPr>
        <w:t>:20</w:t>
      </w:r>
      <w:r w:rsidR="00050739">
        <w:rPr>
          <w:rFonts w:ascii="Candara" w:hAnsi="Candara" w:cs="Arial"/>
          <w:sz w:val="22"/>
          <w:szCs w:val="24"/>
        </w:rPr>
        <w:t>25</w:t>
      </w:r>
      <w:r w:rsidR="00542E11">
        <w:rPr>
          <w:rFonts w:ascii="Candara" w:hAnsi="Candara" w:cs="Arial"/>
          <w:sz w:val="22"/>
          <w:szCs w:val="24"/>
        </w:rPr>
        <w:t>.</w:t>
      </w:r>
    </w:p>
    <w:p w14:paraId="738AF23A" w14:textId="17704E20" w:rsidR="000E7BAE" w:rsidRDefault="000E7BAE" w:rsidP="006C3531">
      <w:pPr>
        <w:ind w:firstLine="284"/>
        <w:jc w:val="both"/>
        <w:rPr>
          <w:rFonts w:ascii="Candara" w:hAnsi="Candara" w:cs="Arial"/>
          <w:sz w:val="22"/>
          <w:szCs w:val="24"/>
        </w:rPr>
      </w:pPr>
      <w:r w:rsidRPr="000E7BAE">
        <w:rPr>
          <w:rFonts w:ascii="Candara" w:hAnsi="Candara" w:cs="Arial"/>
          <w:sz w:val="22"/>
          <w:szCs w:val="24"/>
        </w:rPr>
        <w:t xml:space="preserve">Sukladno potrebama provedbe </w:t>
      </w:r>
      <w:r w:rsidR="00EE0153">
        <w:rPr>
          <w:rFonts w:ascii="Candara" w:hAnsi="Candara" w:cs="Arial"/>
          <w:sz w:val="22"/>
          <w:szCs w:val="24"/>
        </w:rPr>
        <w:t>edukacije</w:t>
      </w:r>
      <w:r w:rsidRPr="000E7BAE">
        <w:rPr>
          <w:rFonts w:ascii="Candara" w:hAnsi="Candara" w:cs="Arial"/>
          <w:sz w:val="22"/>
          <w:szCs w:val="24"/>
        </w:rPr>
        <w:t>, u nastavku dajem potrebne informacije.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0E7BAE" w:rsidRPr="000E7BAE" w14:paraId="204E710F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4A1C286" w14:textId="77777777" w:rsidR="000E7BAE" w:rsidRPr="00931859" w:rsidRDefault="000E7BAE" w:rsidP="00DC6D72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Organizacija</w:t>
            </w:r>
          </w:p>
        </w:tc>
        <w:tc>
          <w:tcPr>
            <w:tcW w:w="6521" w:type="dxa"/>
            <w:vAlign w:val="center"/>
          </w:tcPr>
          <w:p w14:paraId="4CB03E2F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608BD2DF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C541A12" w14:textId="77777777" w:rsidR="000E7BAE" w:rsidRPr="00931859" w:rsidRDefault="000E7BAE" w:rsidP="00DC6D72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Adresa</w:t>
            </w:r>
            <w:r w:rsidR="00C66BB0" w:rsidRPr="00931859">
              <w:rPr>
                <w:rFonts w:ascii="Candara" w:hAnsi="Candara" w:cs="Arial"/>
                <w:sz w:val="22"/>
                <w:szCs w:val="22"/>
              </w:rPr>
              <w:t>, e-mail</w:t>
            </w:r>
          </w:p>
        </w:tc>
        <w:tc>
          <w:tcPr>
            <w:tcW w:w="6521" w:type="dxa"/>
            <w:vAlign w:val="center"/>
          </w:tcPr>
          <w:p w14:paraId="41792BA3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7DDD7609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F2599DD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OIB </w:t>
            </w:r>
          </w:p>
        </w:tc>
        <w:tc>
          <w:tcPr>
            <w:tcW w:w="6521" w:type="dxa"/>
            <w:vAlign w:val="center"/>
          </w:tcPr>
          <w:p w14:paraId="108C9FDC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603A0846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4064389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Ovlaštena osoba organizacije (direktor)</w:t>
            </w:r>
          </w:p>
        </w:tc>
        <w:tc>
          <w:tcPr>
            <w:tcW w:w="6521" w:type="dxa"/>
            <w:vAlign w:val="center"/>
          </w:tcPr>
          <w:p w14:paraId="6F59B9CE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37723B7B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A033C55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Kontakt osoba, mobitel i </w:t>
            </w:r>
          </w:p>
          <w:p w14:paraId="692E80B0" w14:textId="77777777" w:rsidR="000E7BAE" w:rsidRPr="00931859" w:rsidRDefault="000E7BAE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e-mail</w:t>
            </w:r>
          </w:p>
        </w:tc>
        <w:tc>
          <w:tcPr>
            <w:tcW w:w="6521" w:type="dxa"/>
            <w:vAlign w:val="center"/>
          </w:tcPr>
          <w:p w14:paraId="380BCADC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0E7BAE" w:rsidRPr="000E7BAE" w14:paraId="4545DB4B" w14:textId="77777777" w:rsidTr="00EE0153">
        <w:trPr>
          <w:trHeight w:val="806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460A431" w14:textId="687BBB06" w:rsidR="000E7BAE" w:rsidRPr="00931859" w:rsidRDefault="00EE0153" w:rsidP="000E7BAE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Polaznik/ci edukacije</w:t>
            </w:r>
          </w:p>
        </w:tc>
        <w:tc>
          <w:tcPr>
            <w:tcW w:w="6521" w:type="dxa"/>
            <w:vAlign w:val="center"/>
          </w:tcPr>
          <w:p w14:paraId="7A87C2B7" w14:textId="77777777" w:rsidR="000E7BAE" w:rsidRPr="000E7BAE" w:rsidRDefault="000E7BAE" w:rsidP="00DC6D72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</w:tbl>
    <w:p w14:paraId="399BEE3D" w14:textId="77777777" w:rsidR="00931859" w:rsidRDefault="00931859" w:rsidP="00EE0153">
      <w:pPr>
        <w:spacing w:after="0"/>
        <w:jc w:val="both"/>
        <w:rPr>
          <w:rFonts w:ascii="Candara" w:hAnsi="Candara"/>
          <w:sz w:val="22"/>
          <w:szCs w:val="22"/>
        </w:rPr>
      </w:pPr>
    </w:p>
    <w:p w14:paraId="2E0F67A3" w14:textId="030BABE5" w:rsidR="00931859" w:rsidRPr="001C4724" w:rsidRDefault="00931859" w:rsidP="00931859">
      <w:pPr>
        <w:ind w:firstLine="284"/>
        <w:jc w:val="both"/>
        <w:rPr>
          <w:rFonts w:ascii="Candara" w:hAnsi="Candara"/>
          <w:b/>
          <w:bCs/>
        </w:rPr>
      </w:pPr>
      <w:r w:rsidRPr="001C4724">
        <w:rPr>
          <w:rFonts w:ascii="Candara" w:hAnsi="Candara"/>
          <w:b/>
          <w:bCs/>
        </w:rPr>
        <w:t xml:space="preserve">Prijavu dostaviti na: </w:t>
      </w:r>
      <w:hyperlink r:id="rId7" w:history="1">
        <w:r w:rsidR="0024019E" w:rsidRPr="007177FE">
          <w:rPr>
            <w:rStyle w:val="Hyperlink"/>
            <w:rFonts w:ascii="Candara" w:hAnsi="Candara" w:cs="Arial"/>
            <w:b/>
            <w:bCs/>
            <w:sz w:val="22"/>
            <w:szCs w:val="24"/>
          </w:rPr>
          <w:t>info@tiplas.hr</w:t>
        </w:r>
      </w:hyperlink>
    </w:p>
    <w:p w14:paraId="2007AB03" w14:textId="2D5180CB" w:rsidR="00931859" w:rsidRDefault="00931859" w:rsidP="00931859">
      <w:pPr>
        <w:ind w:firstLine="284"/>
        <w:jc w:val="both"/>
        <w:rPr>
          <w:rFonts w:ascii="Candara" w:hAnsi="Candara"/>
        </w:rPr>
      </w:pPr>
      <w:r w:rsidRPr="00931859">
        <w:rPr>
          <w:rFonts w:ascii="Candara" w:hAnsi="Candara"/>
        </w:rPr>
        <w:t xml:space="preserve">Napomena: </w:t>
      </w:r>
      <w:r w:rsidR="005877C8" w:rsidRPr="00EE0153">
        <w:rPr>
          <w:rFonts w:ascii="Candara" w:hAnsi="Candara"/>
          <w:b/>
          <w:bCs/>
        </w:rPr>
        <w:t xml:space="preserve">Troškovi sudjelovanja iznose </w:t>
      </w:r>
      <w:r w:rsidR="00EE0153" w:rsidRPr="00EE0153">
        <w:rPr>
          <w:rFonts w:ascii="Candara" w:hAnsi="Candara"/>
          <w:b/>
          <w:bCs/>
        </w:rPr>
        <w:t>2</w:t>
      </w:r>
      <w:r w:rsidR="00050739">
        <w:rPr>
          <w:rFonts w:ascii="Candara" w:hAnsi="Candara"/>
          <w:b/>
          <w:bCs/>
        </w:rPr>
        <w:t>8</w:t>
      </w:r>
      <w:r w:rsidR="00EE0153">
        <w:rPr>
          <w:rFonts w:ascii="Candara" w:hAnsi="Candara"/>
          <w:b/>
          <w:bCs/>
        </w:rPr>
        <w:t>0</w:t>
      </w:r>
      <w:r w:rsidR="005877C8" w:rsidRPr="00EE0153">
        <w:rPr>
          <w:rFonts w:ascii="Candara" w:hAnsi="Candara"/>
          <w:b/>
          <w:bCs/>
        </w:rPr>
        <w:t>,00 EUR</w:t>
      </w:r>
      <w:r w:rsidR="00EE0153">
        <w:rPr>
          <w:rFonts w:ascii="Candara" w:hAnsi="Candara"/>
          <w:b/>
          <w:bCs/>
        </w:rPr>
        <w:t xml:space="preserve"> po polazniku</w:t>
      </w:r>
      <w:r w:rsidR="005877C8">
        <w:rPr>
          <w:rFonts w:ascii="Candara" w:hAnsi="Candara"/>
        </w:rPr>
        <w:t xml:space="preserve"> </w:t>
      </w:r>
    </w:p>
    <w:p w14:paraId="5F82CA42" w14:textId="45EBD106" w:rsidR="00EE0153" w:rsidRPr="00EE0153" w:rsidRDefault="00EE0153" w:rsidP="00CB3CF9">
      <w:pPr>
        <w:pStyle w:val="ListParagraph"/>
        <w:ind w:left="1352" w:firstLine="64"/>
        <w:jc w:val="both"/>
        <w:rPr>
          <w:rFonts w:ascii="Candara" w:hAnsi="Candara"/>
        </w:rPr>
      </w:pPr>
      <w:r>
        <w:rPr>
          <w:rFonts w:ascii="Candara" w:hAnsi="Candara"/>
        </w:rPr>
        <w:t>*Obveznik nije u sustavu PDV-a</w:t>
      </w:r>
    </w:p>
    <w:p w14:paraId="39F489BD" w14:textId="7F986A52" w:rsidR="00931859" w:rsidRDefault="00931859" w:rsidP="00931859">
      <w:pPr>
        <w:ind w:firstLine="284"/>
        <w:jc w:val="both"/>
        <w:rPr>
          <w:rFonts w:ascii="Candara" w:hAnsi="Candara"/>
        </w:rPr>
      </w:pPr>
      <w:r>
        <w:rPr>
          <w:rFonts w:ascii="Candara" w:hAnsi="Candara"/>
        </w:rPr>
        <w:t xml:space="preserve">Prijavu dostaviti do </w:t>
      </w:r>
      <w:r w:rsidR="006568AA">
        <w:rPr>
          <w:rFonts w:ascii="Candara" w:hAnsi="Candara"/>
        </w:rPr>
        <w:t>1</w:t>
      </w:r>
      <w:r w:rsidR="00555ABA">
        <w:rPr>
          <w:rFonts w:ascii="Candara" w:hAnsi="Candara"/>
        </w:rPr>
        <w:t>3</w:t>
      </w:r>
      <w:r>
        <w:rPr>
          <w:rFonts w:ascii="Candara" w:hAnsi="Candara"/>
        </w:rPr>
        <w:t>.</w:t>
      </w:r>
      <w:r w:rsidR="00555ABA">
        <w:rPr>
          <w:rFonts w:ascii="Candara" w:hAnsi="Candara"/>
        </w:rPr>
        <w:t>02</w:t>
      </w:r>
      <w:r>
        <w:rPr>
          <w:rFonts w:ascii="Candara" w:hAnsi="Candara"/>
        </w:rPr>
        <w:t>.202</w:t>
      </w:r>
      <w:r w:rsidR="00555ABA">
        <w:rPr>
          <w:rFonts w:ascii="Candara" w:hAnsi="Candara"/>
        </w:rPr>
        <w:t>6</w:t>
      </w:r>
      <w:r>
        <w:rPr>
          <w:rFonts w:ascii="Candara" w:hAnsi="Candara"/>
        </w:rPr>
        <w:t>. godine.</w:t>
      </w:r>
    </w:p>
    <w:p w14:paraId="613860EA" w14:textId="77777777" w:rsidR="00931859" w:rsidRDefault="00931859" w:rsidP="00931859">
      <w:pPr>
        <w:ind w:firstLine="284"/>
        <w:jc w:val="both"/>
        <w:rPr>
          <w:rFonts w:ascii="Candara" w:hAnsi="Candara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931859" w:rsidRPr="000E7BAE" w14:paraId="293582C3" w14:textId="77777777" w:rsidTr="00033856">
        <w:trPr>
          <w:trHeight w:val="537"/>
        </w:trPr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CF332D1" w14:textId="77777777" w:rsidR="00931859" w:rsidRPr="00931859" w:rsidRDefault="00931859" w:rsidP="00033856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>Mjesto i datum</w:t>
            </w:r>
          </w:p>
        </w:tc>
        <w:tc>
          <w:tcPr>
            <w:tcW w:w="6379" w:type="dxa"/>
            <w:vAlign w:val="center"/>
          </w:tcPr>
          <w:p w14:paraId="08F13972" w14:textId="77777777" w:rsidR="00931859" w:rsidRPr="000E7BAE" w:rsidRDefault="00931859" w:rsidP="00033856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  <w:tr w:rsidR="00931859" w:rsidRPr="000E7BAE" w14:paraId="37DF2E3C" w14:textId="77777777" w:rsidTr="00033856">
        <w:trPr>
          <w:trHeight w:val="537"/>
        </w:trPr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4E63D19" w14:textId="77777777" w:rsidR="00931859" w:rsidRPr="00931859" w:rsidRDefault="00931859" w:rsidP="00033856">
            <w:pPr>
              <w:spacing w:after="0"/>
              <w:jc w:val="right"/>
              <w:rPr>
                <w:rFonts w:ascii="Candara" w:hAnsi="Candara" w:cs="Arial"/>
                <w:sz w:val="22"/>
                <w:szCs w:val="22"/>
              </w:rPr>
            </w:pPr>
            <w:r w:rsidRPr="00931859">
              <w:rPr>
                <w:rFonts w:ascii="Candara" w:hAnsi="Candara" w:cs="Arial"/>
                <w:sz w:val="22"/>
                <w:szCs w:val="22"/>
              </w:rPr>
              <w:t xml:space="preserve">Ovlaštena osoba i potpis </w:t>
            </w:r>
          </w:p>
        </w:tc>
        <w:tc>
          <w:tcPr>
            <w:tcW w:w="6379" w:type="dxa"/>
            <w:vAlign w:val="center"/>
          </w:tcPr>
          <w:p w14:paraId="0FC29BC9" w14:textId="77777777" w:rsidR="00931859" w:rsidRPr="000E7BAE" w:rsidRDefault="00931859" w:rsidP="00033856">
            <w:pPr>
              <w:spacing w:after="0" w:line="240" w:lineRule="auto"/>
              <w:ind w:right="424"/>
              <w:rPr>
                <w:rFonts w:ascii="Candara" w:hAnsi="Candara" w:cs="Arial"/>
                <w:sz w:val="22"/>
                <w:szCs w:val="24"/>
              </w:rPr>
            </w:pPr>
          </w:p>
        </w:tc>
      </w:tr>
    </w:tbl>
    <w:p w14:paraId="07FD80D4" w14:textId="77777777" w:rsidR="00931859" w:rsidRPr="001C4724" w:rsidRDefault="00931859" w:rsidP="00931859">
      <w:pPr>
        <w:spacing w:after="0"/>
        <w:ind w:firstLine="284"/>
        <w:jc w:val="both"/>
        <w:rPr>
          <w:rFonts w:ascii="Candara" w:hAnsi="Candara"/>
          <w:sz w:val="22"/>
          <w:szCs w:val="22"/>
        </w:rPr>
      </w:pPr>
    </w:p>
    <w:sectPr w:rsidR="00931859" w:rsidRPr="001C4724" w:rsidSect="00ED3EA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4E9D" w14:textId="77777777" w:rsidR="00470B5D" w:rsidRDefault="00470B5D" w:rsidP="00635AF9">
      <w:pPr>
        <w:spacing w:after="0" w:line="240" w:lineRule="auto"/>
      </w:pPr>
      <w:r>
        <w:separator/>
      </w:r>
    </w:p>
  </w:endnote>
  <w:endnote w:type="continuationSeparator" w:id="0">
    <w:p w14:paraId="39A0E7E8" w14:textId="77777777" w:rsidR="00470B5D" w:rsidRDefault="00470B5D" w:rsidP="0063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7"/>
      <w:gridCol w:w="3258"/>
      <w:gridCol w:w="2557"/>
    </w:tblGrid>
    <w:tr w:rsidR="00FE4624" w:rsidRPr="005F1411" w14:paraId="0E88238D" w14:textId="77777777" w:rsidTr="00FE4624">
      <w:trPr>
        <w:trHeight w:val="321"/>
      </w:trPr>
      <w:tc>
        <w:tcPr>
          <w:tcW w:w="3257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AB0AD6F" w14:textId="18F113B3" w:rsidR="00FE4624" w:rsidRPr="009D68F6" w:rsidRDefault="00EE0153" w:rsidP="00BE1B81">
          <w:pPr>
            <w:pStyle w:val="Footer"/>
            <w:jc w:val="center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TIPLAS</w:t>
          </w:r>
          <w:r w:rsidR="00EC0F8E" w:rsidRPr="006666E1">
            <w:rPr>
              <w:rFonts w:ascii="Candara" w:hAnsi="Candara" w:cs="Arial"/>
              <w:sz w:val="18"/>
              <w:szCs w:val="18"/>
            </w:rPr>
            <w:t>-0</w:t>
          </w:r>
          <w:r w:rsidR="00317F1B">
            <w:rPr>
              <w:rFonts w:ascii="Candara" w:hAnsi="Candara" w:cs="Arial"/>
              <w:sz w:val="18"/>
              <w:szCs w:val="18"/>
            </w:rPr>
            <w:t>3</w:t>
          </w:r>
          <w:r>
            <w:rPr>
              <w:rFonts w:ascii="Candara" w:hAnsi="Candara" w:cs="Arial"/>
              <w:sz w:val="18"/>
              <w:szCs w:val="18"/>
            </w:rPr>
            <w:t>-202</w:t>
          </w:r>
          <w:r w:rsidR="00317F1B">
            <w:rPr>
              <w:rFonts w:ascii="Candara" w:hAnsi="Candara" w:cs="Arial"/>
              <w:sz w:val="18"/>
              <w:szCs w:val="18"/>
            </w:rPr>
            <w:t>6</w:t>
          </w:r>
          <w:r>
            <w:rPr>
              <w:rFonts w:ascii="Candara" w:hAnsi="Candara" w:cs="Arial"/>
              <w:sz w:val="18"/>
              <w:szCs w:val="18"/>
            </w:rPr>
            <w:t>/01</w:t>
          </w:r>
        </w:p>
      </w:tc>
      <w:tc>
        <w:tcPr>
          <w:tcW w:w="3258" w:type="dxa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EDEDED" w:themeFill="accent3" w:themeFillTint="33"/>
          <w:vAlign w:val="center"/>
        </w:tcPr>
        <w:p w14:paraId="76FA6AAA" w14:textId="3A0A0FA0" w:rsidR="00FE4624" w:rsidRPr="009D68F6" w:rsidRDefault="00E06BFB" w:rsidP="00FE4624">
          <w:pPr>
            <w:pStyle w:val="Footer"/>
            <w:jc w:val="center"/>
            <w:rPr>
              <w:rFonts w:ascii="Candara" w:hAnsi="Candara" w:cs="Arial"/>
              <w:b/>
              <w:sz w:val="18"/>
              <w:szCs w:val="18"/>
            </w:rPr>
          </w:pPr>
          <w:r w:rsidRPr="006666E1">
            <w:rPr>
              <w:rFonts w:ascii="Candara" w:hAnsi="Candara" w:cs="Arial"/>
              <w:sz w:val="18"/>
              <w:szCs w:val="18"/>
            </w:rPr>
            <w:t>www.</w:t>
          </w:r>
          <w:r w:rsidR="00EE0153">
            <w:rPr>
              <w:rFonts w:ascii="Candara" w:hAnsi="Candara" w:cs="Arial"/>
              <w:sz w:val="18"/>
              <w:szCs w:val="18"/>
            </w:rPr>
            <w:t>tiplas</w:t>
          </w:r>
          <w:r w:rsidRPr="006666E1">
            <w:rPr>
              <w:rFonts w:ascii="Candara" w:hAnsi="Candara" w:cs="Arial"/>
              <w:sz w:val="18"/>
              <w:szCs w:val="18"/>
            </w:rPr>
            <w:t>.hr</w:t>
          </w:r>
        </w:p>
      </w:tc>
      <w:tc>
        <w:tcPr>
          <w:tcW w:w="2557" w:type="dxa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D9D9D9" w:themeFill="background1" w:themeFillShade="D9"/>
          <w:vAlign w:val="center"/>
        </w:tcPr>
        <w:p w14:paraId="7FDAF8CF" w14:textId="77777777" w:rsidR="00FE4624" w:rsidRPr="009D68F6" w:rsidRDefault="00FE4624" w:rsidP="00FE4624">
          <w:pPr>
            <w:pStyle w:val="Footer"/>
            <w:jc w:val="center"/>
            <w:rPr>
              <w:rFonts w:ascii="Candara" w:hAnsi="Candara" w:cs="Arial"/>
              <w:sz w:val="18"/>
              <w:szCs w:val="18"/>
            </w:rPr>
          </w:pPr>
          <w:r w:rsidRPr="009D68F6">
            <w:rPr>
              <w:rStyle w:val="PageNumber"/>
              <w:rFonts w:ascii="Candara" w:hAnsi="Candara" w:cs="Arial"/>
            </w:rPr>
            <w:t xml:space="preserve">stranica </w:t>
          </w:r>
          <w:r w:rsidRPr="009D68F6">
            <w:rPr>
              <w:rStyle w:val="PageNumber"/>
              <w:rFonts w:ascii="Candara" w:hAnsi="Candara" w:cs="Arial"/>
            </w:rPr>
            <w:fldChar w:fldCharType="begin"/>
          </w:r>
          <w:r w:rsidRPr="009D68F6">
            <w:rPr>
              <w:rStyle w:val="PageNumber"/>
              <w:rFonts w:ascii="Candara" w:hAnsi="Candara" w:cs="Arial"/>
            </w:rPr>
            <w:instrText xml:space="preserve"> PAGE </w:instrText>
          </w:r>
          <w:r w:rsidRPr="009D68F6">
            <w:rPr>
              <w:rStyle w:val="PageNumber"/>
              <w:rFonts w:ascii="Candara" w:hAnsi="Candara" w:cs="Arial"/>
            </w:rPr>
            <w:fldChar w:fldCharType="separate"/>
          </w:r>
          <w:r w:rsidR="0057779C">
            <w:rPr>
              <w:rStyle w:val="PageNumber"/>
              <w:rFonts w:ascii="Candara" w:hAnsi="Candara" w:cs="Arial"/>
              <w:noProof/>
            </w:rPr>
            <w:t>1</w:t>
          </w:r>
          <w:r w:rsidRPr="009D68F6">
            <w:rPr>
              <w:rStyle w:val="PageNumber"/>
              <w:rFonts w:ascii="Candara" w:hAnsi="Candara" w:cs="Arial"/>
            </w:rPr>
            <w:fldChar w:fldCharType="end"/>
          </w:r>
          <w:r w:rsidRPr="009D68F6">
            <w:rPr>
              <w:rStyle w:val="PageNumber"/>
              <w:rFonts w:ascii="Candara" w:hAnsi="Candara" w:cs="Arial"/>
            </w:rPr>
            <w:t>/</w:t>
          </w:r>
          <w:r w:rsidRPr="009D68F6">
            <w:rPr>
              <w:rStyle w:val="PageNumber"/>
              <w:rFonts w:ascii="Candara" w:hAnsi="Candara" w:cs="Arial"/>
            </w:rPr>
            <w:fldChar w:fldCharType="begin"/>
          </w:r>
          <w:r w:rsidRPr="009D68F6">
            <w:rPr>
              <w:rStyle w:val="PageNumber"/>
              <w:rFonts w:ascii="Candara" w:hAnsi="Candara" w:cs="Arial"/>
            </w:rPr>
            <w:instrText xml:space="preserve"> NUMPAGES </w:instrText>
          </w:r>
          <w:r w:rsidRPr="009D68F6">
            <w:rPr>
              <w:rStyle w:val="PageNumber"/>
              <w:rFonts w:ascii="Candara" w:hAnsi="Candara" w:cs="Arial"/>
            </w:rPr>
            <w:fldChar w:fldCharType="separate"/>
          </w:r>
          <w:r w:rsidR="0057779C">
            <w:rPr>
              <w:rStyle w:val="PageNumber"/>
              <w:rFonts w:ascii="Candara" w:hAnsi="Candara" w:cs="Arial"/>
              <w:noProof/>
            </w:rPr>
            <w:t>1</w:t>
          </w:r>
          <w:r w:rsidRPr="009D68F6">
            <w:rPr>
              <w:rStyle w:val="PageNumber"/>
              <w:rFonts w:ascii="Candara" w:hAnsi="Candara" w:cs="Arial"/>
            </w:rPr>
            <w:fldChar w:fldCharType="end"/>
          </w:r>
        </w:p>
      </w:tc>
    </w:tr>
  </w:tbl>
  <w:p w14:paraId="17C87F90" w14:textId="77777777" w:rsidR="00A74C00" w:rsidRPr="00FE4624" w:rsidRDefault="00A74C00" w:rsidP="00FE4624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D59B" w14:textId="77777777" w:rsidR="00470B5D" w:rsidRDefault="00470B5D" w:rsidP="00635AF9">
      <w:pPr>
        <w:spacing w:after="0" w:line="240" w:lineRule="auto"/>
      </w:pPr>
      <w:r>
        <w:separator/>
      </w:r>
    </w:p>
  </w:footnote>
  <w:footnote w:type="continuationSeparator" w:id="0">
    <w:p w14:paraId="72B25EA7" w14:textId="77777777" w:rsidR="00470B5D" w:rsidRDefault="00470B5D" w:rsidP="0063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93DD" w14:textId="06EDD781" w:rsidR="00730D22" w:rsidRPr="00FE4624" w:rsidRDefault="00863AA3">
    <w:pPr>
      <w:pStyle w:val="Header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</w:rPr>
      <w:drawing>
        <wp:inline distT="0" distB="0" distL="0" distR="0" wp14:anchorId="483BB652" wp14:editId="50A57BFA">
          <wp:extent cx="1310640" cy="10363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5C91"/>
    <w:multiLevelType w:val="hybridMultilevel"/>
    <w:tmpl w:val="9886EBB2"/>
    <w:lvl w:ilvl="0" w:tplc="ED2C56A6">
      <w:numFmt w:val="bullet"/>
      <w:lvlText w:val="-"/>
      <w:lvlJc w:val="left"/>
      <w:pPr>
        <w:ind w:left="644" w:hanging="360"/>
      </w:pPr>
      <w:rPr>
        <w:rFonts w:ascii="Candara" w:eastAsiaTheme="minorEastAsia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17924A6"/>
    <w:multiLevelType w:val="hybridMultilevel"/>
    <w:tmpl w:val="73F29442"/>
    <w:lvl w:ilvl="0" w:tplc="D53030E0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45071"/>
    <w:multiLevelType w:val="hybridMultilevel"/>
    <w:tmpl w:val="0CFA43B2"/>
    <w:lvl w:ilvl="0" w:tplc="95D0F198">
      <w:start w:val="5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CA5817"/>
    <w:multiLevelType w:val="multilevel"/>
    <w:tmpl w:val="4224E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74DB7"/>
    <w:multiLevelType w:val="hybridMultilevel"/>
    <w:tmpl w:val="4CD0300A"/>
    <w:lvl w:ilvl="0" w:tplc="65D879A6">
      <w:numFmt w:val="bullet"/>
      <w:lvlText w:val="-"/>
      <w:lvlJc w:val="left"/>
      <w:pPr>
        <w:ind w:left="644" w:hanging="360"/>
      </w:pPr>
      <w:rPr>
        <w:rFonts w:ascii="Arial Nova" w:eastAsiaTheme="minorEastAsia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8143684">
    <w:abstractNumId w:val="1"/>
  </w:num>
  <w:num w:numId="2" w16cid:durableId="755899600">
    <w:abstractNumId w:val="3"/>
  </w:num>
  <w:num w:numId="3" w16cid:durableId="849873286">
    <w:abstractNumId w:val="4"/>
  </w:num>
  <w:num w:numId="4" w16cid:durableId="1698775955">
    <w:abstractNumId w:val="0"/>
  </w:num>
  <w:num w:numId="5" w16cid:durableId="196257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9"/>
    <w:rsid w:val="00050739"/>
    <w:rsid w:val="00080807"/>
    <w:rsid w:val="000B1908"/>
    <w:rsid w:val="000D4924"/>
    <w:rsid w:val="000E7BAE"/>
    <w:rsid w:val="00106EC2"/>
    <w:rsid w:val="001406CC"/>
    <w:rsid w:val="00147B6D"/>
    <w:rsid w:val="00153BB1"/>
    <w:rsid w:val="00171000"/>
    <w:rsid w:val="00191F20"/>
    <w:rsid w:val="001A1101"/>
    <w:rsid w:val="001D4990"/>
    <w:rsid w:val="001E50C9"/>
    <w:rsid w:val="00233E22"/>
    <w:rsid w:val="0024019E"/>
    <w:rsid w:val="00254B94"/>
    <w:rsid w:val="00291E8F"/>
    <w:rsid w:val="002B43D5"/>
    <w:rsid w:val="002E3955"/>
    <w:rsid w:val="002E6048"/>
    <w:rsid w:val="00317F1B"/>
    <w:rsid w:val="00351E9F"/>
    <w:rsid w:val="0035233B"/>
    <w:rsid w:val="00395C82"/>
    <w:rsid w:val="003B73B1"/>
    <w:rsid w:val="003F781D"/>
    <w:rsid w:val="0040350F"/>
    <w:rsid w:val="00416BAD"/>
    <w:rsid w:val="00417D53"/>
    <w:rsid w:val="004415F3"/>
    <w:rsid w:val="00470B5D"/>
    <w:rsid w:val="004736E1"/>
    <w:rsid w:val="00475F19"/>
    <w:rsid w:val="00487875"/>
    <w:rsid w:val="004A65E7"/>
    <w:rsid w:val="004A6F3B"/>
    <w:rsid w:val="004C48EF"/>
    <w:rsid w:val="00527835"/>
    <w:rsid w:val="005367EE"/>
    <w:rsid w:val="00541E65"/>
    <w:rsid w:val="00542E11"/>
    <w:rsid w:val="00555ABA"/>
    <w:rsid w:val="00561A04"/>
    <w:rsid w:val="0057779C"/>
    <w:rsid w:val="005877C8"/>
    <w:rsid w:val="00596922"/>
    <w:rsid w:val="005A2287"/>
    <w:rsid w:val="00635AF9"/>
    <w:rsid w:val="006568AA"/>
    <w:rsid w:val="00660010"/>
    <w:rsid w:val="006C3531"/>
    <w:rsid w:val="007025E4"/>
    <w:rsid w:val="00714257"/>
    <w:rsid w:val="00730D22"/>
    <w:rsid w:val="00732BCB"/>
    <w:rsid w:val="007341C6"/>
    <w:rsid w:val="00736BCB"/>
    <w:rsid w:val="00737EDE"/>
    <w:rsid w:val="007A190A"/>
    <w:rsid w:val="007C5887"/>
    <w:rsid w:val="007D0A9B"/>
    <w:rsid w:val="00863AA3"/>
    <w:rsid w:val="008D212C"/>
    <w:rsid w:val="008E1E97"/>
    <w:rsid w:val="00904D56"/>
    <w:rsid w:val="00931859"/>
    <w:rsid w:val="00971BB7"/>
    <w:rsid w:val="009918B9"/>
    <w:rsid w:val="009C6E46"/>
    <w:rsid w:val="00A12127"/>
    <w:rsid w:val="00A74C00"/>
    <w:rsid w:val="00A77917"/>
    <w:rsid w:val="00B028F9"/>
    <w:rsid w:val="00B03409"/>
    <w:rsid w:val="00B37F1E"/>
    <w:rsid w:val="00BA4D4A"/>
    <w:rsid w:val="00BE1B81"/>
    <w:rsid w:val="00BF731F"/>
    <w:rsid w:val="00C26797"/>
    <w:rsid w:val="00C31405"/>
    <w:rsid w:val="00C640E0"/>
    <w:rsid w:val="00C66BB0"/>
    <w:rsid w:val="00C76C24"/>
    <w:rsid w:val="00CA1E07"/>
    <w:rsid w:val="00CA73F3"/>
    <w:rsid w:val="00CB3CF9"/>
    <w:rsid w:val="00CE0737"/>
    <w:rsid w:val="00D35D80"/>
    <w:rsid w:val="00DA3961"/>
    <w:rsid w:val="00DB5336"/>
    <w:rsid w:val="00DB5FBD"/>
    <w:rsid w:val="00DE323A"/>
    <w:rsid w:val="00E06BFB"/>
    <w:rsid w:val="00E74EDC"/>
    <w:rsid w:val="00EC0EA0"/>
    <w:rsid w:val="00EC0F8E"/>
    <w:rsid w:val="00ED3EA6"/>
    <w:rsid w:val="00EE0153"/>
    <w:rsid w:val="00F0619A"/>
    <w:rsid w:val="00F2182D"/>
    <w:rsid w:val="00F41C6C"/>
    <w:rsid w:val="00F44769"/>
    <w:rsid w:val="00F648D9"/>
    <w:rsid w:val="00FB591C"/>
    <w:rsid w:val="00FC39BF"/>
    <w:rsid w:val="00FE4624"/>
    <w:rsid w:val="00FF0C05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594F48"/>
  <w15:chartTrackingRefBased/>
  <w15:docId w15:val="{89CC9449-44F2-4CD3-A331-27527AE4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F9"/>
    <w:pPr>
      <w:spacing w:after="120" w:line="264" w:lineRule="auto"/>
    </w:pPr>
    <w:rPr>
      <w:rFonts w:eastAsiaTheme="minorEastAsia"/>
      <w:sz w:val="21"/>
      <w:szCs w:val="21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AF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AF9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hr-HR"/>
    </w:rPr>
  </w:style>
  <w:style w:type="character" w:styleId="Hyperlink">
    <w:name w:val="Hyperlink"/>
    <w:uiPriority w:val="99"/>
    <w:rsid w:val="00635A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F9"/>
    <w:rPr>
      <w:rFonts w:eastAsiaTheme="minorEastAsia"/>
      <w:sz w:val="21"/>
      <w:szCs w:val="21"/>
      <w:lang w:eastAsia="hr-HR"/>
    </w:rPr>
  </w:style>
  <w:style w:type="paragraph" w:styleId="Footer">
    <w:name w:val="footer"/>
    <w:basedOn w:val="Normal"/>
    <w:link w:val="FooterChar"/>
    <w:unhideWhenUsed/>
    <w:rsid w:val="0063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35AF9"/>
    <w:rPr>
      <w:rFonts w:eastAsiaTheme="minorEastAsia"/>
      <w:sz w:val="21"/>
      <w:szCs w:val="21"/>
      <w:lang w:eastAsia="hr-HR"/>
    </w:rPr>
  </w:style>
  <w:style w:type="character" w:styleId="PageNumber">
    <w:name w:val="page number"/>
    <w:basedOn w:val="DefaultParagraphFont"/>
    <w:rsid w:val="00635AF9"/>
  </w:style>
  <w:style w:type="character" w:customStyle="1" w:styleId="Heading1Char">
    <w:name w:val="Heading 1 Char"/>
    <w:basedOn w:val="DefaultParagraphFont"/>
    <w:link w:val="Heading1"/>
    <w:uiPriority w:val="9"/>
    <w:rsid w:val="00635A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BD"/>
    <w:rPr>
      <w:rFonts w:ascii="Segoe UI" w:eastAsiaTheme="minorEastAsia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5A2287"/>
    <w:pPr>
      <w:ind w:left="720"/>
      <w:contextualSpacing/>
    </w:pPr>
  </w:style>
  <w:style w:type="table" w:styleId="TableGrid">
    <w:name w:val="Table Grid"/>
    <w:basedOn w:val="TableNormal"/>
    <w:uiPriority w:val="39"/>
    <w:rsid w:val="00A74C00"/>
    <w:pPr>
      <w:spacing w:after="0" w:line="240" w:lineRule="auto"/>
    </w:pPr>
    <w:rPr>
      <w:rFonts w:ascii="Caladea" w:hAnsi="Calade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2E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5C82"/>
    <w:pPr>
      <w:spacing w:after="0" w:line="240" w:lineRule="auto"/>
    </w:pPr>
    <w:rPr>
      <w:rFonts w:eastAsiaTheme="minorEastAsia"/>
      <w:sz w:val="21"/>
      <w:szCs w:val="2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ipl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Grgić</dc:creator>
  <cp:keywords/>
  <dc:description/>
  <cp:lastModifiedBy>Ivo Perković</cp:lastModifiedBy>
  <cp:revision>40</cp:revision>
  <cp:lastPrinted>2019-01-03T12:37:00Z</cp:lastPrinted>
  <dcterms:created xsi:type="dcterms:W3CDTF">2023-04-06T07:04:00Z</dcterms:created>
  <dcterms:modified xsi:type="dcterms:W3CDTF">2026-01-18T11:06:00Z</dcterms:modified>
</cp:coreProperties>
</file>